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058E9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Медсервис»</w:t>
      </w:r>
      <w:r w:rsidR="00BC471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именуемое в дальнейшем Поставщик, в лице _____________, действующ</w:t>
      </w:r>
      <w:r w:rsidR="005177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4E577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6058E9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058E9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6058E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6058E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6058E9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6058E9">
        <w:t xml:space="preserve"> </w:t>
      </w:r>
      <w:r w:rsidR="007A2D42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6058E9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6058E9">
        <w:rPr>
          <w:rFonts w:ascii="Times New Roman" w:hAnsi="Times New Roman" w:cs="Times New Roman"/>
          <w:sz w:val="24"/>
          <w:szCs w:val="24"/>
        </w:rPr>
        <w:t>Т</w:t>
      </w:r>
      <w:r w:rsidR="007A2D42" w:rsidRPr="006058E9">
        <w:rPr>
          <w:rFonts w:ascii="Times New Roman" w:hAnsi="Times New Roman" w:cs="Times New Roman"/>
          <w:sz w:val="24"/>
          <w:szCs w:val="24"/>
        </w:rPr>
        <w:t>овара</w:t>
      </w:r>
      <w:r w:rsidR="00402B94" w:rsidRPr="006058E9">
        <w:rPr>
          <w:rFonts w:ascii="Times New Roman" w:hAnsi="Times New Roman" w:cs="Times New Roman"/>
          <w:sz w:val="24"/>
          <w:szCs w:val="24"/>
        </w:rPr>
        <w:t>,</w:t>
      </w:r>
      <w:r w:rsidR="007A2D42" w:rsidRPr="006058E9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6058E9">
        <w:rPr>
          <w:rFonts w:ascii="Times New Roman" w:hAnsi="Times New Roman" w:cs="Times New Roman"/>
          <w:sz w:val="24"/>
          <w:szCs w:val="24"/>
        </w:rPr>
        <w:t>,</w:t>
      </w:r>
      <w:r w:rsidR="00067254" w:rsidRPr="006058E9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6058E9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058E9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058E9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6058E9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058E9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6058E9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058E9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6058E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6058E9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6058E9" w:rsidRDefault="00BE10E3" w:rsidP="0026092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6058E9">
          <w:rPr>
            <w:color w:val="000000"/>
          </w:rPr>
          <w:t>77kev@salavatmed.ru</w:t>
        </w:r>
      </w:hyperlink>
      <w:r w:rsidR="0026092C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Факт получения Покупателем уведомления об изменении цены Товара подтверждается уведомлением о его прочтении. </w:t>
      </w:r>
    </w:p>
    <w:p w:rsidR="004E5772" w:rsidRPr="006058E9" w:rsidRDefault="0026092C" w:rsidP="002609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6058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6058E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6058E9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6058E9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6058E9">
        <w:rPr>
          <w:rFonts w:ascii="Times New Roman" w:hAnsi="Times New Roman" w:cs="Times New Roman"/>
          <w:sz w:val="24"/>
          <w:szCs w:val="24"/>
        </w:rPr>
        <w:t>30</w:t>
      </w:r>
      <w:r w:rsidRPr="006058E9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6058E9">
        <w:rPr>
          <w:rFonts w:ascii="Times New Roman" w:hAnsi="Times New Roman" w:cs="Times New Roman"/>
          <w:sz w:val="24"/>
          <w:szCs w:val="24"/>
        </w:rPr>
        <w:t>(</w:t>
      </w:r>
      <w:r w:rsidR="0026092C" w:rsidRPr="006058E9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6058E9">
        <w:rPr>
          <w:rFonts w:ascii="Times New Roman" w:hAnsi="Times New Roman" w:cs="Times New Roman"/>
          <w:sz w:val="24"/>
          <w:szCs w:val="24"/>
        </w:rPr>
        <w:t>)</w:t>
      </w:r>
      <w:r w:rsidR="00F670AB" w:rsidRPr="006058E9">
        <w:rPr>
          <w:rFonts w:ascii="Times New Roman" w:hAnsi="Times New Roman" w:cs="Times New Roman"/>
          <w:sz w:val="24"/>
          <w:szCs w:val="24"/>
        </w:rPr>
        <w:t xml:space="preserve"> </w:t>
      </w:r>
      <w:r w:rsidRPr="006058E9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6058E9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6058E9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6058E9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6058E9">
        <w:t xml:space="preserve"> </w:t>
      </w:r>
      <w:r w:rsidR="002A1993" w:rsidRPr="006058E9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6058E9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6058E9">
        <w:rPr>
          <w:rFonts w:ascii="Times New Roman" w:hAnsi="Times New Roman" w:cs="Times New Roman"/>
          <w:sz w:val="24"/>
          <w:szCs w:val="24"/>
        </w:rPr>
        <w:t xml:space="preserve"> </w:t>
      </w:r>
      <w:r w:rsidRPr="006058E9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6058E9">
        <w:rPr>
          <w:rFonts w:ascii="Times New Roman" w:hAnsi="Times New Roman" w:cs="Times New Roman"/>
          <w:sz w:val="24"/>
          <w:szCs w:val="24"/>
        </w:rPr>
        <w:t>/</w:t>
      </w:r>
      <w:r w:rsidR="005316F6" w:rsidRPr="006058E9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6058E9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6058E9">
        <w:rPr>
          <w:rFonts w:ascii="Times New Roman" w:hAnsi="Times New Roman" w:cs="Times New Roman"/>
          <w:sz w:val="24"/>
          <w:szCs w:val="24"/>
        </w:rPr>
        <w:t>(</w:t>
      </w:r>
      <w:r w:rsidR="00081AC1" w:rsidRPr="006058E9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6058E9">
        <w:rPr>
          <w:rFonts w:ascii="Times New Roman" w:hAnsi="Times New Roman" w:cs="Times New Roman"/>
          <w:sz w:val="24"/>
          <w:szCs w:val="24"/>
        </w:rPr>
        <w:t>УПД</w:t>
      </w:r>
      <w:r w:rsidR="00313802" w:rsidRPr="006058E9">
        <w:rPr>
          <w:rFonts w:ascii="Times New Roman" w:hAnsi="Times New Roman" w:cs="Times New Roman"/>
          <w:sz w:val="24"/>
          <w:szCs w:val="24"/>
        </w:rPr>
        <w:t>)</w:t>
      </w:r>
      <w:r w:rsidR="005316F6" w:rsidRPr="006058E9">
        <w:rPr>
          <w:rFonts w:ascii="Times New Roman" w:hAnsi="Times New Roman" w:cs="Times New Roman"/>
          <w:sz w:val="24"/>
          <w:szCs w:val="24"/>
        </w:rPr>
        <w:t>,</w:t>
      </w:r>
      <w:r w:rsidRPr="006058E9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6058E9" w:rsidRDefault="00327172" w:rsidP="00C8728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6058E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6058E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058E9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058E9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6058E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6058E9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6058E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6058E9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6058E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6058E9" w:rsidRDefault="00AE26FC" w:rsidP="00AE26F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6058E9" w:rsidRDefault="00D74197" w:rsidP="00AE26F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в системе</w:t>
      </w:r>
      <w:r w:rsidR="00AE26F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6058E9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D74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C249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6058E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D74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6058E9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D74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5F432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6058E9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D74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6058E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D74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A4B9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6058E9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6058E9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6058E9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6058E9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6058E9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6058E9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6058E9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6058E9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6058E9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6058E9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D74197">
        <w:rPr>
          <w:rFonts w:ascii="Times New Roman" w:eastAsia="Times New Roman" w:hAnsi="Times New Roman" w:cs="Calibri"/>
          <w:sz w:val="24"/>
          <w:szCs w:val="24"/>
          <w:lang w:eastAsia="ru-RU"/>
        </w:rPr>
        <w:t>8</w:t>
      </w:r>
      <w:r w:rsidR="00D553F9" w:rsidRPr="006058E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6058E9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058E9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6058E9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605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6058E9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6058E9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6058E9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6058E9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6058E9" w:rsidRDefault="004B5DA5" w:rsidP="004B5DA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6058E9" w:rsidRDefault="004B5DA5" w:rsidP="004B5DA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6058E9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6058E9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6058E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6058E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6058E9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</w:t>
      </w:r>
      <w:r w:rsidR="00D74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удостоверяет качество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каждой партии (части) поставляемого Товара.  </w:t>
      </w:r>
    </w:p>
    <w:p w:rsidR="004422F4" w:rsidRPr="006058E9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6058E9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6058E9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058E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6058E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6058E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6058E9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6058E9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058E9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058E9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6058E9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6058E9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6058E9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6058E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6058E9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058E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6058E9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6058E9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6058E9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6058E9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6058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6058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058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6058E9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60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6058E9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6058E9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6058E9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6058E9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6058E9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6058E9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6058E9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6058E9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6058E9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6058E9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058E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6058E9" w:rsidRDefault="00BE7244" w:rsidP="00D35E95">
      <w:pPr>
        <w:spacing w:after="0" w:line="240" w:lineRule="auto"/>
        <w:ind w:firstLine="567"/>
        <w:jc w:val="both"/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6058E9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6058E9">
        <w:t xml:space="preserve">на </w:t>
      </w:r>
      <w:hyperlink r:id="rId10" w:history="1">
        <w:r w:rsidR="00D35E95" w:rsidRPr="006058E9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058E9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058E9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</w:t>
      </w:r>
      <w:r w:rsidR="00D74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анном решении друг друга, а так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6058E9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6058E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6058E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6058E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6058E9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6058E9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6058E9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6058E9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6058E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6058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6058E9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6058E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6058E9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6058E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6058E9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6058E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6058E9">
        <w:rPr>
          <w:rStyle w:val="FontStyle11"/>
          <w:color w:val="000000"/>
          <w:sz w:val="24"/>
          <w:szCs w:val="24"/>
        </w:rPr>
        <w:t xml:space="preserve">в </w:t>
      </w:r>
      <w:r w:rsidR="00227370" w:rsidRPr="006058E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6058E9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6058E9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6058E9">
        <w:t xml:space="preserve"> 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D3CE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9D3CE0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6058E9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6058E9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6058E9">
        <w:rPr>
          <w:rFonts w:ascii="Times New Roman" w:hAnsi="Times New Roman" w:cs="Times New Roman"/>
          <w:sz w:val="24"/>
          <w:szCs w:val="24"/>
        </w:rPr>
        <w:t>.</w:t>
      </w:r>
      <w:r w:rsidRPr="006058E9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6058E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6058E9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6058E9">
        <w:rPr>
          <w:rFonts w:ascii="Times New Roman" w:hAnsi="Times New Roman" w:cs="Times New Roman"/>
          <w:sz w:val="24"/>
          <w:szCs w:val="24"/>
        </w:rPr>
        <w:t>ый</w:t>
      </w:r>
      <w:r w:rsidRPr="006058E9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6058E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6058E9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6058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6058E9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6058E9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05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6058E9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6058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6058E9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058E9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6058E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6058E9" w:rsidTr="009F4352">
        <w:tc>
          <w:tcPr>
            <w:tcW w:w="5495" w:type="dxa"/>
          </w:tcPr>
          <w:p w:rsidR="00E63DB7" w:rsidRPr="006058E9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6058E9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6058E9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6058E9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6058E9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6058E9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6058E9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6058E9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4B5DA5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6058E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6058E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________________ / Е.Н. Кудрин</w:t>
            </w:r>
          </w:p>
          <w:p w:rsidR="00E63DB7" w:rsidRPr="006058E9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6058E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6058E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6058E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6058E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Default="00C8728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95"/>
        <w:gridCol w:w="4641"/>
      </w:tblGrid>
      <w:tr w:rsidR="004864FE" w:rsidRPr="004864FE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5E0A71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118D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___________, с одной стороны</w:t>
            </w:r>
            <w:r w:rsidR="008338F7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118D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118D7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6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98"/>
              <w:gridCol w:w="5440"/>
              <w:gridCol w:w="506"/>
              <w:gridCol w:w="499"/>
              <w:gridCol w:w="1301"/>
              <w:gridCol w:w="516"/>
              <w:gridCol w:w="1536"/>
            </w:tblGrid>
            <w:tr w:rsidR="00693280" w:rsidRPr="00E118D7" w:rsidTr="00E118D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E118D7" w:rsidRPr="00E118D7" w:rsidTr="00E118D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АКСАМОН, Ипидакрин, раствор для внутримышечного и подкожного введения, 15мг/мл , 1мл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АНАЛЬГИН, Метамизол натрия, раствор для внутривенного и внутримышечного введения, 50% или 500мг/мл, 2мл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АРТОГИСТАН, Хондроитина сульфат, раствор для внутримышечного и внутрисуставного введения, или раствор для внутримышечного введения, 100мг/мл, 1мл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БЕКЛАЗОН ЭКО, Беклометазон, аэрозоль для ингаляций дозированный активируемый вдохом, или аэрозоль для ингаляций дозированный, 100мкг/доза, 200доз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ВАЛЕРИАНЫ ЭКСТРАКТ, Валерианы лекарственной корневищ с корнями экстракт, таблетки покрытые пленочной оболочкой,  200 мг, №50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ВАЛЬСАКОР , Валсартан, таблетки, покрытые пленочной оболочкой, или капсулы, 80мг, №30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ГРАНДАКСИН, Тофизопам, таблетки, 50мг, №60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ГУБКА ГЕМОСТАТИЧЕСКАЯ, отсутствует (состав: на 1г препарата: коллаген субстанция-раствор 2%-49г (0,98г сухого коллагена), нитрофурал (фурациллин) - 0,0075г, борная кислота - 0,0125г ), губка, 50х50мм, №1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ЗАНИДИП-Рекардати, Лерканидипин, таблетки, покрытые пленочной оболочкой, 10мг, №56 или №60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ЗАНИДИП-Рекардати, Лерканидипин, таблетки, покрытые пленочной оболочкой, 20мг, №56 или №60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ИНГАЛИПТ, Мяты перечной листьев масло + Месульфамид + Сульфатиазол + Тимол + Эвкалипта прутовидного листьев масло, аэрозоль для местного применения, или спрей для местного применения, 30г, №1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КАЛМИРЕКС, Толперизон, раствор для внутривенного и внутримышечного введения , 100мг/мл+2,5 мг/мл, 1мл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НОЛИПРЕЛ А БИ-ФОРТЕ, Индапамид+Периндоприл, таблетки, или таблетки, покрытые пленочной оболочкой, 2,5мг+8мг или  2,5мг+10мг, №30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КОКАРБОКСИЛАЗЫ  ГИДРОХЛОРИД, Кокарбоксилаза, лиофилизат для приготовления раствора для внутривенного и внутримышечного введения, 50мг, №5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КОМБИЛИПЕН, Пиридоксин + Тиамин + Цианокобаламин + [Лидокаин], раствор для внутримышечного введения, -, 2мл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70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КСЕФОКАМ, Лорноксикам, лиофилизат для приготовления раствора для внутривенного и внутримышечного введения, 8мг, №5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ЛЕВОМЕТИЛ, Диоксометилтетрагидропиримидин+Хлорамфеникол, мазь для наружного применения,  40мг/г+7,5мг/г, 40г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ЛЕСПЕФРИЛ, отсутствует (группировочное наименование Леспедецы двухцветной побеги), раствор для приема внутрь, -, 100мл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ЛОЗАРТАН НД, Гидрохлоротиазид+Лозартан, таблетки, покрытые пленочной оболочкой, 100мг+25мг , №30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ЛОЗАРТАН  Н, Гидрохлоротиазид+Лозартан, таблетки, покрытые пленочной оболочкой, 50мг+12,5мг, №30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МАСЛО ДЕТСКОЕ  МАССАЖНОЕ, отсутствует, масло для массажа, 200мл, №1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МОВАСИН, Мелоксикам, раствор для внутримышечного введения, 10мг/мл, 1,5мл №3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НЕБИВОЛОЛ, Небиволол, таблетки, 5мг,  №30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НИМЕСУЛИД, Нимесулид, таблетки, или таблетки, диспергируемые в полости рта, или таблетки диспергируемые, 100мг,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25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ОЛАЗОЛЬ, Бензокаин+Борная кислота+Облепихи крушиновидной плодов масло+Хлорамфеникол, аэрозоль для наружного применения, -, 80г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ПЕНТАЛГИН, Дротаверин + Кофеин + Напроксен + Парацетамол + Фенирамин, таблетки, покрытые пленочной оболочкой, -, №12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ПЕНТОКСИФИЛЛИН, Пентоксифиллин, таблетки, покрытые оболочкой, или таблетки, покрытые кишечнорастворимой оболочкой, или таблетки покрытые кишечнорастворимой пленочной оболочкой, или таблетки кишечнорастворимые, покрытые оболочкой, 100мг, №60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СИНТОМИЦИН ЛИНИМЕНТ, Хлорамфеникол [D,L], линимент для наружного применения, 10%, 25г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СОРБИФЕР ДУРУЛЕС, Железа сульфат + [Аскорбиновая кислота], таблетки, покрытые пленочной оболочкой, -, №50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СПАЗГАН, Метамизол натрия + Питофенон + Фенпивериния бромид, таблетки,  500мг+5мг+0,1мг, №100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СУЛЬФАЦИЛ-НАТРИЯ, Сульфацетамид, капли глазные, 20%, 1,5мл №2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СУЛЬФОКАМФОКАИН, Прокаин+сульфокамфорная  кислота, раствор для  и внутримышечного введения, , 100мг/мл, 2мл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ТРИНАЛЬГИН, Метамизол натрия + Питофенон + Фенпивериния бромид, раствор для внутривенного и внутримышечного введения, 500мг/мл + 2мг/мл + 0,02мг/мл, 5мл №5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ВАЗЕЛИН, Вазелин, мазь для наружного применения, -, 30г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НАФТИЗИН, Нафазолин, капли назальные, или спрей назальный, 0,1%, 10мл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ЭНАП Р, Эналаприл, раствор для внутривенного введения, 1,25мг/мл, 1мл №5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ЭТАЦИЗИН, Диэтиламинопропионилэтоксикарбониламинофенотиазин, таблетки, покрытые оболочкой, 50мг, №50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АММИАК, Аммиак, раствор для наружного применения и ингаляций, 10%, 40мл №1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ВАЛЬСАКОР, Валсартан, таблетки, покрытые пленочной оболочкой, или капсулы, 160мг, №30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40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 xml:space="preserve">ДЕТРАВЕНОЛ, Очищенная микронизированная флавоноидная фракция (диосмин+флавоноиды в пересчете на гесперидин), таблетки, покрытые пленочной оболочкой, 500мг, №30 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НОЛИПРЕЛ А ФОРТЕ, Индапамид+Периндоприл, таблетки, или таблетки, покрытые пленочной оболочкой, 1,25мг+4мг или  1,25мг+5мг, №30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НАЗОНЕКС, Мометазон, аэрозоль для ингаляций дозированный, 50мкг/доза, 10г 60доз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 xml:space="preserve">КАМФОРНЫЙ СПИРТ, Камфорный спирт, раствор для наружного применения, [спиртовой], 10%, 40мл 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УГОЛЬ АКТИВИРОВАННЫЙ , Активированный уголь, таблетки, или капсулы, 250мг,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КОФЕИН-БЕНЗОАТ НАТРИЯ, Кофеин, раствор для подкожного и субконъюнктивального введения, 200 мг/мл, 1мл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ПАПАВЕРИН , Папаверин, раствор для инъекций, или раствор для внутривенного и внутримышечного введения, 2% или 20мг/мл, 2мл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МЕТИЛУРАЦИЛ , Диоксометилтетрагидропиримидин, мазь для местного и наружного применения, или мазь для наружного применения, 10%, 25г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МЕТИЛУРАЦИЛ , Диоксометилтетрагидропиримидин, суппозитории ректальные, 500мг , №10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18D7" w:rsidRPr="00E118D7" w:rsidTr="00E118D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ЭТОКСИСКЛЕРОЛ, Лауромакрогол-400, раствор для внутривенного введения, 30мг/мл, 2мл №5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18D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118D7" w:rsidRPr="00E118D7" w:rsidRDefault="00E118D7" w:rsidP="00E11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E118D7" w:rsidTr="00E118D7">
              <w:trPr>
                <w:jc w:val="center"/>
              </w:trPr>
              <w:tc>
                <w:tcPr>
                  <w:tcW w:w="867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E118D7" w:rsidTr="00E118D7">
              <w:trPr>
                <w:trHeight w:val="391"/>
                <w:jc w:val="center"/>
              </w:trPr>
              <w:tc>
                <w:tcPr>
                  <w:tcW w:w="867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E118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5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118D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E118D7" w:rsidRDefault="00C54189" w:rsidP="00C54189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E118D7" w:rsidRDefault="00C54189" w:rsidP="00C54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E118D7" w:rsidRDefault="00C54189" w:rsidP="00C54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E118D7" w:rsidRDefault="00C54189" w:rsidP="00C54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E118D7" w:rsidRDefault="00C54189" w:rsidP="00C5418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свыше 2 лет до 3 лет (включительно) </w:t>
            </w:r>
            <w:bookmarkStart w:id="2" w:name="_GoBack"/>
            <w:bookmarkEnd w:id="2"/>
            <w:r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поставляется с остаточным сроком годности 18 месяцев.</w:t>
            </w:r>
          </w:p>
          <w:p w:rsidR="005F710B" w:rsidRPr="00E118D7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E118D7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E118D7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="004B5DA5"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0D3C"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B5DA5"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</w:t>
            </w:r>
            <w:r w:rsidR="00720D3C"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E118D7" w:rsidRDefault="004864FE" w:rsidP="00C54189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 доставки Товара</w:t>
            </w:r>
            <w:r w:rsidR="007D64E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E118D7" w:rsidRDefault="004864FE" w:rsidP="00C54189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E118D7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E11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E118D7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E118D7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E11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E118D7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E118D7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E118D7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E118D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E118D7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E118D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E118D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E118D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E118D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E118D7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E118D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E118D7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118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E118D7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E118D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732" w:rsidRDefault="00C57732" w:rsidP="00804037">
      <w:pPr>
        <w:spacing w:after="0" w:line="240" w:lineRule="auto"/>
      </w:pPr>
      <w:r>
        <w:separator/>
      </w:r>
    </w:p>
  </w:endnote>
  <w:endnote w:type="continuationSeparator" w:id="0">
    <w:p w:rsidR="00C57732" w:rsidRDefault="00C5773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732" w:rsidRDefault="00C57732" w:rsidP="00804037">
      <w:pPr>
        <w:spacing w:after="0" w:line="240" w:lineRule="auto"/>
      </w:pPr>
      <w:r>
        <w:separator/>
      </w:r>
    </w:p>
  </w:footnote>
  <w:footnote w:type="continuationSeparator" w:id="0">
    <w:p w:rsidR="00C57732" w:rsidRDefault="00C5773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26C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1773E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8E9"/>
    <w:rsid w:val="00605D5E"/>
    <w:rsid w:val="00607C70"/>
    <w:rsid w:val="00611481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62B4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510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5773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74197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118D7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14132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887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9303C-512C-483C-8C8D-6A4FA8D5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5555</Words>
  <Characters>31665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2023-06-07T09:02:00Z</dcterms:modified>
</cp:coreProperties>
</file>